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0C0" w:rsidRDefault="008220C0">
      <w:r>
        <w:fldChar w:fldCharType="begin"/>
      </w:r>
      <w:r>
        <w:instrText xml:space="preserve"> HYPERLINK "https://www.mall.hu/baba-homero/smartomat-st128-erintesmentes-homero-lila-lazmero-100020508539" </w:instrText>
      </w:r>
      <w:r>
        <w:fldChar w:fldCharType="separate"/>
      </w:r>
      <w:r>
        <w:rPr>
          <w:rStyle w:val="Hiperhivatkozs"/>
        </w:rPr>
        <w:t>https://www.mall.hu/baba-homero/smartomat-st128-erintesmentes-homero-lila-lazmero-100020508539</w:t>
      </w:r>
      <w:r>
        <w:fldChar w:fldCharType="end"/>
      </w:r>
    </w:p>
    <w:p w:rsidR="008220C0" w:rsidRPr="008220C0" w:rsidRDefault="008220C0" w:rsidP="008220C0">
      <w:pPr>
        <w:shd w:val="clear" w:color="auto" w:fill="E8EFF4"/>
        <w:spacing w:after="0" w:line="240" w:lineRule="auto"/>
        <w:outlineLvl w:val="1"/>
        <w:rPr>
          <w:rFonts w:ascii="Arial" w:eastAsia="Times New Roman" w:hAnsi="Arial" w:cs="Arial"/>
          <w:b/>
          <w:bCs/>
          <w:color w:val="3D4951"/>
          <w:spacing w:val="6"/>
          <w:sz w:val="28"/>
          <w:szCs w:val="28"/>
          <w:lang w:eastAsia="hu-HU"/>
        </w:rPr>
      </w:pPr>
      <w:r w:rsidRPr="008220C0">
        <w:rPr>
          <w:rFonts w:ascii="Arial" w:eastAsia="Times New Roman" w:hAnsi="Arial" w:cs="Arial"/>
          <w:b/>
          <w:bCs/>
          <w:color w:val="3D4951"/>
          <w:spacing w:val="6"/>
          <w:sz w:val="28"/>
          <w:szCs w:val="28"/>
          <w:lang w:eastAsia="hu-HU"/>
        </w:rPr>
        <w:t>ST128 érintésmentes hőmérő, lila (lázmérő)</w:t>
      </w:r>
    </w:p>
    <w:p w:rsidR="008220C0" w:rsidRPr="008220C0" w:rsidRDefault="008220C0" w:rsidP="008220C0">
      <w:pPr>
        <w:shd w:val="clear" w:color="auto" w:fill="E8EFF4"/>
        <w:spacing w:after="0" w:line="240" w:lineRule="auto"/>
        <w:rPr>
          <w:rFonts w:ascii="Arial" w:eastAsia="Times New Roman" w:hAnsi="Arial" w:cs="Arial"/>
          <w:color w:val="485F64"/>
          <w:sz w:val="28"/>
          <w:szCs w:val="28"/>
          <w:lang w:eastAsia="hu-HU"/>
        </w:rPr>
      </w:pPr>
      <w:r w:rsidRPr="008220C0">
        <w:rPr>
          <w:rFonts w:ascii="Arial" w:eastAsia="Times New Roman" w:hAnsi="Arial" w:cs="Arial"/>
          <w:b/>
          <w:bCs/>
          <w:color w:val="3D4951"/>
          <w:spacing w:val="6"/>
          <w:sz w:val="28"/>
          <w:szCs w:val="28"/>
          <w:lang w:eastAsia="hu-HU"/>
        </w:rPr>
        <w:t>28 990 Ft</w:t>
      </w:r>
      <w:r w:rsidR="00430461">
        <w:rPr>
          <w:rFonts w:ascii="Arial" w:eastAsia="Times New Roman" w:hAnsi="Arial" w:cs="Arial"/>
          <w:b/>
          <w:bCs/>
          <w:color w:val="3D4951"/>
          <w:spacing w:val="6"/>
          <w:sz w:val="28"/>
          <w:szCs w:val="28"/>
          <w:lang w:eastAsia="hu-HU"/>
        </w:rPr>
        <w:t xml:space="preserve"> </w:t>
      </w:r>
      <w:r w:rsidRPr="008220C0">
        <w:rPr>
          <w:rFonts w:ascii="Arial" w:eastAsia="Times New Roman" w:hAnsi="Arial" w:cs="Arial"/>
          <w:color w:val="485F64"/>
          <w:sz w:val="28"/>
          <w:szCs w:val="28"/>
          <w:lang w:eastAsia="hu-HU"/>
        </w:rPr>
        <w:t>ÁFA-</w:t>
      </w:r>
      <w:proofErr w:type="spellStart"/>
      <w:r w:rsidRPr="008220C0">
        <w:rPr>
          <w:rFonts w:ascii="Arial" w:eastAsia="Times New Roman" w:hAnsi="Arial" w:cs="Arial"/>
          <w:color w:val="485F64"/>
          <w:sz w:val="28"/>
          <w:szCs w:val="28"/>
          <w:lang w:eastAsia="hu-HU"/>
        </w:rPr>
        <w:t>val</w:t>
      </w:r>
      <w:proofErr w:type="spellEnd"/>
      <w:r w:rsidRPr="008220C0">
        <w:rPr>
          <w:rFonts w:ascii="Arial" w:eastAsia="Times New Roman" w:hAnsi="Arial" w:cs="Arial"/>
          <w:color w:val="485F64"/>
          <w:sz w:val="28"/>
          <w:szCs w:val="28"/>
          <w:lang w:eastAsia="hu-HU"/>
        </w:rPr>
        <w:t xml:space="preserve"> együtt</w:t>
      </w:r>
    </w:p>
    <w:p w:rsidR="008220C0" w:rsidRPr="008220C0" w:rsidRDefault="008220C0" w:rsidP="008220C0">
      <w:pPr>
        <w:shd w:val="clear" w:color="auto" w:fill="E8EFF4"/>
        <w:spacing w:after="0" w:line="240" w:lineRule="auto"/>
        <w:rPr>
          <w:rFonts w:ascii="Arial" w:eastAsia="Times New Roman" w:hAnsi="Arial" w:cs="Arial"/>
          <w:color w:val="485F64"/>
          <w:sz w:val="21"/>
          <w:szCs w:val="21"/>
          <w:lang w:eastAsia="hu-HU"/>
        </w:rPr>
      </w:pPr>
      <w:r w:rsidRPr="008220C0">
        <w:rPr>
          <w:rFonts w:ascii="Arial" w:eastAsia="Times New Roman" w:hAnsi="Arial" w:cs="Arial"/>
          <w:noProof/>
          <w:color w:val="2BADCE"/>
          <w:sz w:val="21"/>
          <w:szCs w:val="21"/>
          <w:shd w:val="clear" w:color="auto" w:fill="FFFFFF"/>
          <w:lang w:eastAsia="hu-HU"/>
        </w:rPr>
        <w:drawing>
          <wp:inline distT="0" distB="0" distL="0" distR="0" wp14:anchorId="434271A7" wp14:editId="32DFEB3E">
            <wp:extent cx="1409700" cy="1409700"/>
            <wp:effectExtent l="0" t="0" r="0" b="0"/>
            <wp:docPr id="2" name="Kép 2" descr="ST128 érintésmentes hőmérő, lila (lázmérő)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128 érintésmentes hőmérő, lila (lázmérő)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0C0" w:rsidRDefault="008220C0"/>
    <w:p w:rsidR="00A224E2" w:rsidRPr="00A224E2" w:rsidRDefault="003504AF" w:rsidP="00A224E2">
      <w:pPr>
        <w:rPr>
          <w:rFonts w:ascii="Times New Roman" w:hAnsi="Times New Roman" w:cs="Times New Roman"/>
        </w:rPr>
      </w:pPr>
      <w:hyperlink r:id="rId7" w:history="1">
        <w:r w:rsidR="00A224E2" w:rsidRPr="00A224E2">
          <w:rPr>
            <w:rFonts w:ascii="Times New Roman" w:hAnsi="Times New Roman" w:cs="Times New Roman"/>
            <w:color w:val="0000FF"/>
            <w:u w:val="single"/>
          </w:rPr>
          <w:t>https://royalbrinkman.hu/termekkatalogus-altalanos-novenytermesztes/fertotlenito-szonyegek</w:t>
        </w:r>
      </w:hyperlink>
      <w:r w:rsidR="00A224E2" w:rsidRPr="00A224E2">
        <w:rPr>
          <w:rFonts w:ascii="Times New Roman" w:hAnsi="Times New Roman" w:cs="Times New Roman"/>
        </w:rPr>
        <w:t>.</w:t>
      </w:r>
    </w:p>
    <w:p w:rsidR="00A224E2" w:rsidRPr="00A224E2" w:rsidRDefault="00A224E2" w:rsidP="00A224E2">
      <w:pPr>
        <w:shd w:val="clear" w:color="auto" w:fill="FFFFFF"/>
        <w:spacing w:before="150" w:after="150" w:line="300" w:lineRule="atLeast"/>
        <w:outlineLvl w:val="3"/>
        <w:rPr>
          <w:rFonts w:ascii="Raleway" w:eastAsia="Times New Roman" w:hAnsi="Raleway" w:cs="Times New Roman"/>
          <w:b/>
          <w:bCs/>
          <w:color w:val="000000"/>
          <w:sz w:val="26"/>
          <w:szCs w:val="26"/>
          <w:lang w:eastAsia="hu-HU"/>
        </w:rPr>
      </w:pPr>
      <w:r w:rsidRPr="00A224E2">
        <w:rPr>
          <w:rFonts w:ascii="Raleway" w:eastAsia="Times New Roman" w:hAnsi="Raleway" w:cs="Times New Roman"/>
          <w:b/>
          <w:bCs/>
          <w:color w:val="000000"/>
          <w:sz w:val="26"/>
          <w:szCs w:val="26"/>
          <w:lang w:eastAsia="hu-HU"/>
        </w:rPr>
        <w:t>A fertőtlenítő lábtörlő már a bejáratnál megállítja a kórokozókat!</w:t>
      </w:r>
      <w:r w:rsidR="00EF6CC6" w:rsidRPr="00EF6CC6">
        <w:rPr>
          <w:noProof/>
          <w:lang w:eastAsia="hu-HU"/>
        </w:rPr>
        <w:t xml:space="preserve"> </w:t>
      </w:r>
      <w:r w:rsidR="00EF6CC6">
        <w:rPr>
          <w:noProof/>
          <w:lang w:eastAsia="hu-HU"/>
        </w:rPr>
        <w:drawing>
          <wp:inline distT="0" distB="0" distL="0" distR="0" wp14:anchorId="1D6DC706" wp14:editId="76C3F5CF">
            <wp:extent cx="965200" cy="965200"/>
            <wp:effectExtent l="0" t="0" r="6350" b="6350"/>
            <wp:docPr id="3" name="Kép 3" descr="Sani-Trax™ fertőtlenítő lábtörl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i-Trax™ fertőtlenítő lábtörlő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4E2" w:rsidRPr="00A224E2" w:rsidRDefault="00A224E2" w:rsidP="00A224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Raleway" w:eastAsia="Times New Roman" w:hAnsi="Raleway" w:cs="Times New Roman"/>
          <w:color w:val="000000"/>
          <w:sz w:val="21"/>
          <w:szCs w:val="21"/>
          <w:lang w:eastAsia="hu-HU"/>
        </w:rPr>
      </w:pPr>
      <w:r w:rsidRPr="00A224E2">
        <w:rPr>
          <w:rFonts w:ascii="Raleway" w:eastAsia="Times New Roman" w:hAnsi="Raleway" w:cs="Times New Roman"/>
          <w:color w:val="000000"/>
          <w:sz w:val="21"/>
          <w:szCs w:val="21"/>
          <w:lang w:eastAsia="hu-HU"/>
        </w:rPr>
        <w:t>a rugalmas gumitüskéi ledörzsölik a szennyeződéseket</w:t>
      </w:r>
    </w:p>
    <w:p w:rsidR="00A224E2" w:rsidRPr="00A224E2" w:rsidRDefault="00A224E2" w:rsidP="00A224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Raleway" w:eastAsia="Times New Roman" w:hAnsi="Raleway" w:cs="Times New Roman"/>
          <w:color w:val="000000"/>
          <w:sz w:val="21"/>
          <w:szCs w:val="21"/>
          <w:lang w:eastAsia="hu-HU"/>
        </w:rPr>
      </w:pPr>
      <w:r w:rsidRPr="00A224E2">
        <w:rPr>
          <w:rFonts w:ascii="Raleway" w:eastAsia="Times New Roman" w:hAnsi="Raleway" w:cs="Times New Roman"/>
          <w:color w:val="000000"/>
          <w:sz w:val="21"/>
          <w:szCs w:val="21"/>
          <w:lang w:eastAsia="hu-HU"/>
        </w:rPr>
        <w:t>belépéskor a cipőtalp fertőtlenítő oldatba merül</w:t>
      </w:r>
    </w:p>
    <w:p w:rsidR="00A224E2" w:rsidRPr="00A224E2" w:rsidRDefault="00A224E2" w:rsidP="00A224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Raleway" w:eastAsia="Times New Roman" w:hAnsi="Raleway" w:cs="Times New Roman"/>
          <w:color w:val="000000"/>
          <w:sz w:val="21"/>
          <w:szCs w:val="21"/>
          <w:lang w:eastAsia="hu-HU"/>
        </w:rPr>
      </w:pPr>
      <w:r w:rsidRPr="00A224E2">
        <w:rPr>
          <w:rFonts w:ascii="Raleway" w:eastAsia="Times New Roman" w:hAnsi="Raleway" w:cs="Times New Roman"/>
          <w:color w:val="000000"/>
          <w:sz w:val="21"/>
          <w:szCs w:val="21"/>
          <w:lang w:eastAsia="hu-HU"/>
        </w:rPr>
        <w:t>a szőnyeg tapadókorongokkal rögzül a padlóhoz</w:t>
      </w:r>
    </w:p>
    <w:p w:rsidR="00A224E2" w:rsidRPr="00A224E2" w:rsidRDefault="00A224E2" w:rsidP="00A224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Raleway" w:eastAsia="Times New Roman" w:hAnsi="Raleway" w:cs="Times New Roman"/>
          <w:color w:val="000000"/>
          <w:sz w:val="21"/>
          <w:szCs w:val="21"/>
          <w:lang w:eastAsia="hu-HU"/>
        </w:rPr>
      </w:pPr>
      <w:r w:rsidRPr="00A224E2">
        <w:rPr>
          <w:rFonts w:ascii="Raleway" w:eastAsia="Times New Roman" w:hAnsi="Raleway" w:cs="Times New Roman"/>
          <w:color w:val="000000"/>
          <w:sz w:val="21"/>
          <w:szCs w:val="21"/>
          <w:lang w:eastAsia="hu-HU"/>
        </w:rPr>
        <w:t>a legtöbb fertőtlenítőszernek ellenáll</w:t>
      </w:r>
    </w:p>
    <w:p w:rsidR="00A224E2" w:rsidRPr="00A224E2" w:rsidRDefault="00A224E2" w:rsidP="00A224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Raleway" w:eastAsia="Times New Roman" w:hAnsi="Raleway" w:cs="Times New Roman"/>
          <w:color w:val="000000"/>
          <w:sz w:val="21"/>
          <w:szCs w:val="21"/>
          <w:lang w:eastAsia="hu-HU"/>
        </w:rPr>
      </w:pPr>
      <w:r w:rsidRPr="00A224E2">
        <w:rPr>
          <w:rFonts w:ascii="Raleway" w:eastAsia="Times New Roman" w:hAnsi="Raleway" w:cs="Times New Roman"/>
          <w:color w:val="000000"/>
          <w:sz w:val="21"/>
          <w:szCs w:val="21"/>
          <w:lang w:eastAsia="hu-HU"/>
        </w:rPr>
        <w:t>széles hőmérséklettartományban használható</w:t>
      </w:r>
    </w:p>
    <w:p w:rsidR="00A224E2" w:rsidRPr="00A224E2" w:rsidRDefault="00EF6CC6" w:rsidP="00A224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Raleway" w:eastAsia="Times New Roman" w:hAnsi="Raleway" w:cs="Times New Roman"/>
          <w:color w:val="000000"/>
          <w:sz w:val="21"/>
          <w:szCs w:val="21"/>
          <w:lang w:eastAsia="hu-HU"/>
        </w:rPr>
      </w:pPr>
      <w:r>
        <w:rPr>
          <w:rFonts w:ascii="Raleway" w:eastAsia="Times New Roman" w:hAnsi="Raleway" w:cs="Times New Roman"/>
          <w:color w:val="000000"/>
          <w:sz w:val="21"/>
          <w:szCs w:val="21"/>
          <w:lang w:eastAsia="hu-HU"/>
        </w:rPr>
        <w:t>14000 Ft/db.</w:t>
      </w:r>
    </w:p>
    <w:p w:rsidR="00A224E2" w:rsidRPr="00A224E2" w:rsidRDefault="00A224E2" w:rsidP="00A224E2">
      <w:pPr>
        <w:shd w:val="clear" w:color="auto" w:fill="FFFFFF"/>
        <w:spacing w:before="150" w:after="150" w:line="300" w:lineRule="atLeast"/>
        <w:outlineLvl w:val="3"/>
        <w:rPr>
          <w:rFonts w:ascii="Raleway" w:eastAsia="Times New Roman" w:hAnsi="Raleway" w:cs="Times New Roman"/>
          <w:b/>
          <w:bCs/>
          <w:color w:val="000000"/>
          <w:sz w:val="26"/>
          <w:szCs w:val="26"/>
          <w:lang w:eastAsia="hu-HU"/>
        </w:rPr>
      </w:pPr>
      <w:r w:rsidRPr="00A224E2">
        <w:rPr>
          <w:rFonts w:ascii="Raleway" w:eastAsia="Times New Roman" w:hAnsi="Raleway" w:cs="Times New Roman"/>
          <w:b/>
          <w:bCs/>
          <w:color w:val="000000"/>
          <w:sz w:val="26"/>
          <w:szCs w:val="26"/>
          <w:lang w:eastAsia="hu-HU"/>
        </w:rPr>
        <w:t>Termékleírás</w:t>
      </w:r>
    </w:p>
    <w:p w:rsidR="00A224E2" w:rsidRPr="00A224E2" w:rsidRDefault="00A224E2" w:rsidP="00A224E2">
      <w:pPr>
        <w:shd w:val="clear" w:color="auto" w:fill="FFFFFF"/>
        <w:spacing w:after="150" w:line="240" w:lineRule="auto"/>
        <w:rPr>
          <w:rFonts w:ascii="Raleway" w:eastAsia="Times New Roman" w:hAnsi="Raleway" w:cs="Times New Roman"/>
          <w:color w:val="000000"/>
          <w:sz w:val="21"/>
          <w:szCs w:val="21"/>
          <w:lang w:eastAsia="hu-HU"/>
        </w:rPr>
      </w:pPr>
      <w:r w:rsidRPr="00A224E2">
        <w:rPr>
          <w:rFonts w:ascii="Raleway" w:eastAsia="Times New Roman" w:hAnsi="Raleway" w:cs="Times New Roman"/>
          <w:color w:val="000000"/>
          <w:sz w:val="21"/>
          <w:szCs w:val="21"/>
          <w:lang w:eastAsia="hu-HU"/>
        </w:rPr>
        <w:t>A lábtörlő használata tisztaterek előtt javasolt a cipőtalpon bevitt szennyeződések megakadályozására. A sok apró rugalmas gumitüske ledörzsöli a cipőtalpról a szennyeződéseket. Rálépéskor a tüskék elhajlanak, így a cipőtalp fertőtlenítő oldatba merül, ezáltal a tisztítás mindkét fokozata egy lépésben megtörténik. Kényelmesen használható méret, tapadókorongok biztosítják, hogy a lábtörlő mindig a helyén maradjon. </w:t>
      </w:r>
    </w:p>
    <w:p w:rsidR="00A224E2" w:rsidRPr="00A224E2" w:rsidRDefault="00A224E2" w:rsidP="00A224E2">
      <w:pPr>
        <w:shd w:val="clear" w:color="auto" w:fill="FFFFFF"/>
        <w:spacing w:after="150" w:line="240" w:lineRule="auto"/>
        <w:rPr>
          <w:rFonts w:ascii="Raleway" w:eastAsia="Times New Roman" w:hAnsi="Raleway" w:cs="Times New Roman"/>
          <w:color w:val="000000"/>
          <w:sz w:val="21"/>
          <w:szCs w:val="21"/>
          <w:lang w:eastAsia="hu-HU"/>
        </w:rPr>
      </w:pPr>
      <w:r w:rsidRPr="00A224E2">
        <w:rPr>
          <w:rFonts w:ascii="Raleway" w:eastAsia="Times New Roman" w:hAnsi="Raleway" w:cs="Times New Roman"/>
          <w:color w:val="000000"/>
          <w:sz w:val="21"/>
          <w:szCs w:val="21"/>
          <w:lang w:eastAsia="hu-HU"/>
        </w:rPr>
        <w:t>Anyaga tartós természetes gumi, a legtöbb vegyszernek ellenáll, széles hőmérséklettartományban használható. Vastag pereme 6,35 mm-</w:t>
      </w:r>
      <w:proofErr w:type="spellStart"/>
      <w:r w:rsidRPr="00A224E2">
        <w:rPr>
          <w:rFonts w:ascii="Raleway" w:eastAsia="Times New Roman" w:hAnsi="Raleway" w:cs="Times New Roman"/>
          <w:color w:val="000000"/>
          <w:sz w:val="21"/>
          <w:szCs w:val="21"/>
          <w:lang w:eastAsia="hu-HU"/>
        </w:rPr>
        <w:t>rel</w:t>
      </w:r>
      <w:proofErr w:type="spellEnd"/>
      <w:r w:rsidRPr="00A224E2">
        <w:rPr>
          <w:rFonts w:ascii="Raleway" w:eastAsia="Times New Roman" w:hAnsi="Raleway" w:cs="Times New Roman"/>
          <w:color w:val="000000"/>
          <w:sz w:val="21"/>
          <w:szCs w:val="21"/>
          <w:lang w:eastAsia="hu-HU"/>
        </w:rPr>
        <w:t xml:space="preserve"> magasabb a gumitüskéknél, ami biztosítja, hogy a fertőtlenítő folyadék mindig a tálcában maradjon.</w:t>
      </w:r>
    </w:p>
    <w:p w:rsidR="00A224E2" w:rsidRPr="00A224E2" w:rsidRDefault="00A224E2" w:rsidP="00A224E2">
      <w:pPr>
        <w:shd w:val="clear" w:color="auto" w:fill="FFFFFF"/>
        <w:spacing w:before="150" w:after="150" w:line="300" w:lineRule="atLeast"/>
        <w:outlineLvl w:val="3"/>
        <w:rPr>
          <w:rFonts w:ascii="Raleway" w:eastAsia="Times New Roman" w:hAnsi="Raleway" w:cs="Times New Roman"/>
          <w:b/>
          <w:bCs/>
          <w:color w:val="000000"/>
          <w:sz w:val="26"/>
          <w:szCs w:val="26"/>
          <w:lang w:eastAsia="hu-HU"/>
        </w:rPr>
      </w:pPr>
      <w:r w:rsidRPr="00A224E2">
        <w:rPr>
          <w:rFonts w:ascii="Raleway" w:eastAsia="Times New Roman" w:hAnsi="Raleway" w:cs="Times New Roman"/>
          <w:b/>
          <w:bCs/>
          <w:color w:val="000000"/>
          <w:sz w:val="26"/>
          <w:szCs w:val="26"/>
          <w:lang w:eastAsia="hu-HU"/>
        </w:rPr>
        <w:t>FONTOS!</w:t>
      </w:r>
    </w:p>
    <w:p w:rsidR="00A224E2" w:rsidRDefault="00A224E2" w:rsidP="00A224E2">
      <w:pPr>
        <w:shd w:val="clear" w:color="auto" w:fill="FFFFFF"/>
        <w:spacing w:after="150" w:line="240" w:lineRule="auto"/>
        <w:rPr>
          <w:rFonts w:ascii="Raleway" w:eastAsia="Times New Roman" w:hAnsi="Raleway" w:cs="Times New Roman"/>
          <w:color w:val="000000"/>
          <w:sz w:val="21"/>
          <w:szCs w:val="21"/>
          <w:lang w:eastAsia="hu-HU"/>
        </w:rPr>
      </w:pPr>
      <w:r w:rsidRPr="00A224E2">
        <w:rPr>
          <w:rFonts w:ascii="Raleway" w:eastAsia="Times New Roman" w:hAnsi="Raleway" w:cs="Times New Roman"/>
          <w:color w:val="000000"/>
          <w:sz w:val="21"/>
          <w:szCs w:val="21"/>
          <w:lang w:eastAsia="hu-HU"/>
        </w:rPr>
        <w:t>A legtöbb fertőtlenítőszert koncentrátumként árusítják, használat előtt mindig fel kell hígítani! A megfelelő koncentráció előál</w:t>
      </w:r>
      <w:r w:rsidR="003504AF">
        <w:rPr>
          <w:rFonts w:ascii="Raleway" w:eastAsia="Times New Roman" w:hAnsi="Raleway" w:cs="Times New Roman"/>
          <w:color w:val="000000"/>
          <w:sz w:val="21"/>
          <w:szCs w:val="21"/>
          <w:lang w:eastAsia="hu-HU"/>
        </w:rPr>
        <w:t>l</w:t>
      </w:r>
      <w:r w:rsidRPr="00A224E2">
        <w:rPr>
          <w:rFonts w:ascii="Raleway" w:eastAsia="Times New Roman" w:hAnsi="Raleway" w:cs="Times New Roman"/>
          <w:color w:val="000000"/>
          <w:sz w:val="21"/>
          <w:szCs w:val="21"/>
          <w:lang w:eastAsia="hu-HU"/>
        </w:rPr>
        <w:t>ításához kövesse a vegyszer címkéjén található utasításokat. A tömény fertőtlenítőszer károsíthatja a lábtörlő anyagát, amelyért a gyártó nem tud felelősséget vállalni. Használat előtt mindig végezzen vegyszerállósági próbát!</w:t>
      </w:r>
    </w:p>
    <w:p w:rsidR="00EF6CC6" w:rsidRDefault="00EF6CC6" w:rsidP="00A224E2">
      <w:pPr>
        <w:shd w:val="clear" w:color="auto" w:fill="FFFFFF"/>
        <w:spacing w:after="150" w:line="240" w:lineRule="auto"/>
        <w:rPr>
          <w:rFonts w:ascii="Raleway" w:eastAsia="Times New Roman" w:hAnsi="Raleway" w:cs="Times New Roman"/>
          <w:color w:val="000000"/>
          <w:sz w:val="21"/>
          <w:szCs w:val="21"/>
          <w:lang w:eastAsia="hu-HU"/>
        </w:rPr>
      </w:pPr>
    </w:p>
    <w:p w:rsidR="00EF6CC6" w:rsidRDefault="00EF6CC6" w:rsidP="00A224E2">
      <w:pPr>
        <w:shd w:val="clear" w:color="auto" w:fill="FFFFFF"/>
        <w:spacing w:after="150" w:line="240" w:lineRule="auto"/>
        <w:rPr>
          <w:rFonts w:ascii="Raleway" w:eastAsia="Times New Roman" w:hAnsi="Raleway" w:cs="Times New Roman"/>
          <w:color w:val="000000"/>
          <w:sz w:val="21"/>
          <w:szCs w:val="21"/>
          <w:lang w:eastAsia="hu-HU"/>
        </w:rPr>
      </w:pPr>
    </w:p>
    <w:p w:rsidR="00EF6CC6" w:rsidRDefault="00EF6CC6" w:rsidP="00A224E2">
      <w:pPr>
        <w:shd w:val="clear" w:color="auto" w:fill="FFFFFF"/>
        <w:spacing w:after="150" w:line="240" w:lineRule="auto"/>
        <w:rPr>
          <w:rFonts w:ascii="Raleway" w:eastAsia="Times New Roman" w:hAnsi="Raleway" w:cs="Times New Roman"/>
          <w:color w:val="000000"/>
          <w:sz w:val="21"/>
          <w:szCs w:val="21"/>
          <w:lang w:eastAsia="hu-HU"/>
        </w:rPr>
      </w:pPr>
    </w:p>
    <w:p w:rsidR="00EF6CC6" w:rsidRDefault="00EF6CC6" w:rsidP="00A224E2">
      <w:pPr>
        <w:shd w:val="clear" w:color="auto" w:fill="FFFFFF"/>
        <w:spacing w:after="150" w:line="240" w:lineRule="auto"/>
        <w:rPr>
          <w:rFonts w:ascii="Raleway" w:eastAsia="Times New Roman" w:hAnsi="Raleway" w:cs="Times New Roman"/>
          <w:color w:val="000000"/>
          <w:sz w:val="21"/>
          <w:szCs w:val="21"/>
          <w:lang w:eastAsia="hu-HU"/>
        </w:rPr>
      </w:pPr>
    </w:p>
    <w:p w:rsidR="00EF6CC6" w:rsidRDefault="00EF6CC6" w:rsidP="00EF6CC6"/>
    <w:p w:rsidR="00EF6CC6" w:rsidRPr="00A224E2" w:rsidRDefault="003504AF" w:rsidP="00EF6CC6">
      <w:hyperlink r:id="rId9" w:history="1">
        <w:r w:rsidR="00EF6CC6">
          <w:rPr>
            <w:rStyle w:val="Hiperhivatkozs"/>
          </w:rPr>
          <w:t>https://royalbrinkman.hu/termekkatalogus-altalanos-novenytermesztes/fertotlenito-szonyegek</w:t>
        </w:r>
      </w:hyperlink>
    </w:p>
    <w:p w:rsidR="003504AF" w:rsidRDefault="00EF6CC6" w:rsidP="00EF6CC6">
      <w:pPr>
        <w:pStyle w:val="Cmsor1"/>
        <w:spacing w:before="0" w:after="90"/>
        <w:rPr>
          <w:rFonts w:ascii="Calibri" w:eastAsia="Times New Roman" w:hAnsi="Calibri" w:cs="Calibri"/>
          <w:b/>
          <w:bCs/>
          <w:color w:val="1E1D1C"/>
          <w:kern w:val="36"/>
          <w:sz w:val="24"/>
          <w:szCs w:val="24"/>
          <w:lang w:eastAsia="hu-HU"/>
        </w:rPr>
      </w:pPr>
      <w:r>
        <w:rPr>
          <w:noProof/>
          <w:lang w:eastAsia="hu-HU"/>
        </w:rPr>
        <w:drawing>
          <wp:inline distT="0" distB="0" distL="0" distR="0" wp14:anchorId="18AC0C93" wp14:editId="5C99236F">
            <wp:extent cx="1727200" cy="1295400"/>
            <wp:effectExtent l="0" t="0" r="6350" b="0"/>
            <wp:docPr id="4" name="Kép 4" descr="Fertőtlenítő szőnyeg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rtőtlenítő szőnyege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225" cy="129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4AF" w:rsidRDefault="003504AF" w:rsidP="00EF6CC6">
      <w:pPr>
        <w:pStyle w:val="Cmsor1"/>
        <w:spacing w:before="0" w:after="90"/>
        <w:rPr>
          <w:rFonts w:ascii="Calibri" w:eastAsia="Times New Roman" w:hAnsi="Calibri" w:cs="Calibri"/>
          <w:b/>
          <w:bCs/>
          <w:color w:val="1E1D1C"/>
          <w:kern w:val="36"/>
          <w:sz w:val="24"/>
          <w:szCs w:val="24"/>
          <w:lang w:eastAsia="hu-HU"/>
        </w:rPr>
      </w:pPr>
    </w:p>
    <w:p w:rsidR="00EF6CC6" w:rsidRPr="00EF6CC6" w:rsidRDefault="00EF6CC6" w:rsidP="00EF6CC6">
      <w:pPr>
        <w:pStyle w:val="Cmsor1"/>
        <w:spacing w:before="0" w:after="90"/>
        <w:rPr>
          <w:rFonts w:ascii="Calibri" w:eastAsia="Times New Roman" w:hAnsi="Calibri" w:cs="Calibri"/>
          <w:b/>
          <w:bCs/>
          <w:color w:val="1E1D1C"/>
          <w:kern w:val="36"/>
          <w:sz w:val="24"/>
          <w:szCs w:val="24"/>
          <w:lang w:eastAsia="hu-HU"/>
        </w:rPr>
      </w:pPr>
      <w:proofErr w:type="spellStart"/>
      <w:r w:rsidRPr="00EF6CC6">
        <w:rPr>
          <w:rFonts w:ascii="Calibri" w:eastAsia="Times New Roman" w:hAnsi="Calibri" w:cs="Calibri"/>
          <w:b/>
          <w:bCs/>
          <w:color w:val="1E1D1C"/>
          <w:kern w:val="36"/>
          <w:sz w:val="24"/>
          <w:szCs w:val="24"/>
          <w:lang w:eastAsia="hu-HU"/>
        </w:rPr>
        <w:t>Flexxomat</w:t>
      </w:r>
      <w:proofErr w:type="spellEnd"/>
      <w:r w:rsidRPr="00EF6CC6">
        <w:rPr>
          <w:rFonts w:ascii="Calibri" w:eastAsia="Times New Roman" w:hAnsi="Calibri" w:cs="Calibri"/>
          <w:b/>
          <w:bCs/>
          <w:color w:val="1E1D1C"/>
          <w:kern w:val="36"/>
          <w:sz w:val="24"/>
          <w:szCs w:val="24"/>
          <w:lang w:eastAsia="hu-HU"/>
        </w:rPr>
        <w:t xml:space="preserve"> PT (</w:t>
      </w:r>
      <w:proofErr w:type="spellStart"/>
      <w:r w:rsidRPr="00EF6CC6">
        <w:rPr>
          <w:rFonts w:ascii="Calibri" w:eastAsia="Times New Roman" w:hAnsi="Calibri" w:cs="Calibri"/>
          <w:b/>
          <w:bCs/>
          <w:color w:val="1E1D1C"/>
          <w:kern w:val="36"/>
          <w:sz w:val="24"/>
          <w:szCs w:val="24"/>
          <w:lang w:eastAsia="hu-HU"/>
        </w:rPr>
        <w:t>person+tunnel</w:t>
      </w:r>
      <w:proofErr w:type="spellEnd"/>
      <w:r w:rsidRPr="00EF6CC6">
        <w:rPr>
          <w:rFonts w:ascii="Calibri" w:eastAsia="Times New Roman" w:hAnsi="Calibri" w:cs="Calibri"/>
          <w:b/>
          <w:bCs/>
          <w:color w:val="1E1D1C"/>
          <w:kern w:val="36"/>
          <w:sz w:val="24"/>
          <w:szCs w:val="24"/>
          <w:lang w:eastAsia="hu-HU"/>
        </w:rPr>
        <w:t>) 0,9x0,9m</w:t>
      </w:r>
    </w:p>
    <w:p w:rsidR="00EF6CC6" w:rsidRPr="003504AF" w:rsidRDefault="00EF6CC6" w:rsidP="00EF6CC6">
      <w:pPr>
        <w:spacing w:after="0" w:line="240" w:lineRule="auto"/>
        <w:rPr>
          <w:rFonts w:ascii="Calibri" w:eastAsia="Times New Roman" w:hAnsi="Calibri" w:cs="Calibri"/>
          <w:b/>
          <w:bCs/>
          <w:color w:val="1E1D1C"/>
          <w:kern w:val="36"/>
          <w:sz w:val="24"/>
          <w:szCs w:val="24"/>
          <w:lang w:eastAsia="hu-HU"/>
        </w:rPr>
      </w:pPr>
      <w:proofErr w:type="gramStart"/>
      <w:r w:rsidRPr="003504AF">
        <w:rPr>
          <w:rFonts w:ascii="Calibri" w:eastAsia="Times New Roman" w:hAnsi="Calibri" w:cs="Calibri"/>
          <w:b/>
          <w:bCs/>
          <w:color w:val="1E1D1C"/>
          <w:kern w:val="36"/>
          <w:sz w:val="24"/>
          <w:szCs w:val="24"/>
          <w:lang w:eastAsia="hu-HU"/>
        </w:rPr>
        <w:t>Cikkszám :</w:t>
      </w:r>
      <w:proofErr w:type="gramEnd"/>
      <w:r w:rsidRPr="003504AF">
        <w:rPr>
          <w:rFonts w:ascii="Calibri" w:eastAsia="Times New Roman" w:hAnsi="Calibri" w:cs="Calibri"/>
          <w:b/>
          <w:bCs/>
          <w:color w:val="1E1D1C"/>
          <w:kern w:val="36"/>
          <w:sz w:val="24"/>
          <w:szCs w:val="24"/>
          <w:lang w:eastAsia="hu-HU"/>
        </w:rPr>
        <w:t xml:space="preserve"> 181211276</w:t>
      </w:r>
    </w:p>
    <w:p w:rsidR="00EF6CC6" w:rsidRPr="003504AF" w:rsidRDefault="00EF6CC6" w:rsidP="00EF6CC6">
      <w:pPr>
        <w:spacing w:before="180" w:after="0" w:line="240" w:lineRule="auto"/>
        <w:rPr>
          <w:rFonts w:ascii="Calibri" w:eastAsia="Times New Roman" w:hAnsi="Calibri" w:cs="Calibri"/>
          <w:b/>
          <w:bCs/>
          <w:color w:val="1E1D1C"/>
          <w:kern w:val="36"/>
          <w:sz w:val="24"/>
          <w:szCs w:val="24"/>
          <w:lang w:eastAsia="hu-HU"/>
        </w:rPr>
      </w:pPr>
      <w:r w:rsidRPr="003504AF">
        <w:rPr>
          <w:rFonts w:ascii="Calibri" w:eastAsia="Times New Roman" w:hAnsi="Calibri" w:cs="Calibri"/>
          <w:b/>
          <w:bCs/>
          <w:color w:val="1E1D1C"/>
          <w:kern w:val="36"/>
          <w:sz w:val="24"/>
          <w:szCs w:val="24"/>
          <w:lang w:eastAsia="hu-HU"/>
        </w:rPr>
        <w:t>Kiszerelési információk                                       kb. 50 000 Ft/db.</w:t>
      </w:r>
    </w:p>
    <w:p w:rsidR="008220C0" w:rsidRPr="003504AF" w:rsidRDefault="008220C0">
      <w:pPr>
        <w:rPr>
          <w:rFonts w:ascii="Calibri" w:eastAsia="Times New Roman" w:hAnsi="Calibri" w:cs="Calibri"/>
          <w:b/>
          <w:bCs/>
          <w:color w:val="1E1D1C"/>
          <w:kern w:val="36"/>
          <w:sz w:val="24"/>
          <w:szCs w:val="24"/>
          <w:lang w:eastAsia="hu-HU"/>
        </w:rPr>
      </w:pPr>
      <w:bookmarkStart w:id="0" w:name="_GoBack"/>
      <w:bookmarkEnd w:id="0"/>
    </w:p>
    <w:sectPr w:rsidR="008220C0" w:rsidRPr="00350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541FCC"/>
    <w:multiLevelType w:val="multilevel"/>
    <w:tmpl w:val="237A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0C0"/>
    <w:rsid w:val="003504AF"/>
    <w:rsid w:val="00430461"/>
    <w:rsid w:val="006E61F0"/>
    <w:rsid w:val="008220C0"/>
    <w:rsid w:val="00A224E2"/>
    <w:rsid w:val="00EB29EB"/>
    <w:rsid w:val="00E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03E1"/>
  <w15:chartTrackingRefBased/>
  <w15:docId w15:val="{50DFCB6B-AE8D-4511-A8C3-8621E9AD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F6C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8220C0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EF6C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5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831">
          <w:marLeft w:val="0"/>
          <w:marRight w:val="0"/>
          <w:marTop w:val="1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40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royalbrinkman.hu/termekkatalogus-altalanos-novenytermesztes/fertotlenito-szonyege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mall.cz/i/47594185/450/450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royalbrinkman.hu/termekkatalogus-altalanos-novenytermesztes/fertotlenito-szonyege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Szücs Viktória</cp:lastModifiedBy>
  <cp:revision>2</cp:revision>
  <dcterms:created xsi:type="dcterms:W3CDTF">2020-05-06T20:19:00Z</dcterms:created>
  <dcterms:modified xsi:type="dcterms:W3CDTF">2020-05-06T20:19:00Z</dcterms:modified>
</cp:coreProperties>
</file>